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21" w:rsidRPr="0068060C" w:rsidRDefault="00DD6821" w:rsidP="0068060C">
      <w:pPr>
        <w:pStyle w:val="a4"/>
        <w:ind w:left="5040" w:firstLine="720"/>
        <w:rPr>
          <w:rFonts w:ascii="Times New Roman" w:hAnsi="Times New Roman"/>
          <w:sz w:val="24"/>
          <w:szCs w:val="24"/>
        </w:rPr>
      </w:pPr>
      <w:r w:rsidRPr="0068060C">
        <w:rPr>
          <w:rFonts w:ascii="Times New Roman" w:hAnsi="Times New Roman"/>
          <w:sz w:val="24"/>
          <w:szCs w:val="24"/>
        </w:rPr>
        <w:t>Приложение 1</w:t>
      </w:r>
    </w:p>
    <w:p w:rsidR="00DD6821" w:rsidRPr="0068060C" w:rsidRDefault="00DD6821" w:rsidP="0068060C">
      <w:pPr>
        <w:pStyle w:val="a4"/>
        <w:ind w:left="5040" w:firstLine="720"/>
        <w:rPr>
          <w:rFonts w:ascii="Times New Roman" w:hAnsi="Times New Roman"/>
          <w:sz w:val="24"/>
          <w:szCs w:val="24"/>
        </w:rPr>
      </w:pPr>
      <w:r w:rsidRPr="0068060C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163F7D" w:rsidRPr="00DD6821" w:rsidRDefault="008F071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DD682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Рабочий план счетов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98"/>
        <w:gridCol w:w="5698"/>
      </w:tblGrid>
      <w:tr w:rsidR="00514BBA" w:rsidRPr="00DD6821" w:rsidTr="0068060C">
        <w:tc>
          <w:tcPr>
            <w:tcW w:w="2206" w:type="pct"/>
          </w:tcPr>
          <w:p w:rsidR="00514BBA" w:rsidRPr="00DD6821" w:rsidRDefault="00514BBA" w:rsidP="0068060C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8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КБК, КФО, Синтетический счет, КОСГУ</w:t>
            </w:r>
          </w:p>
        </w:tc>
        <w:tc>
          <w:tcPr>
            <w:tcW w:w="2794" w:type="pct"/>
          </w:tcPr>
          <w:p w:rsidR="00514BBA" w:rsidRPr="00DD6821" w:rsidRDefault="00514BBA" w:rsidP="0068060C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D68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счета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5698"/>
      </w:tblGrid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00000000000000000.0.101.00.000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средства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00000000000000000.0.101.10.000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средства – недвижимое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00000000000000000.0.101.12.000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Нежилые помещения (здания и сооружения) – недвижимое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00000000000000000.0.101.30.000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средства –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00000000000000000.0.101.34.000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Машины и оборудование –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00000000000000000.0.101.35.000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Транспортные средства – иное движимое имущество учреждения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00000000000000000.0.101.36.000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Инвентарь производственный и хозяйственный –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00000000000000000.0.101.38.000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основные средства – иное движимое имущество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00000000000000000.0.102.00.000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Нематериальные активы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00000000000000000.0.102.30.000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Нематериальные активы –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00000000000000000.0.102.30.000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Нематериальные активы – иное движимое имущество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00000000000000000.0.103.00.000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Непроизведенные активы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00000000000000000.0.103.10.000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Непроизведенные активы – недвижимое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00000000000000000.0.103.11.000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Земля (земельные участки) - недвижимое имущество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00000000000000000.0.104.00.000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00000000000000000.0.104.10.000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недвижимого имущества учреждения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нежилых помещений (зданий и сооружений) – недвижимого имущества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00000000000000000.0.104.30.000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DD6821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Амортизация </w:t>
            </w:r>
            <w:r w:rsidR="00514BBA"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иного движимого имущества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машин и оборудования - иного движимого имущества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00000000000000000.0.104.35.000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транспортных средств - иного движимого имущества учреждения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00000000000000000.0.104.36.000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инвентаря производственного и хозяйственного – иного движимого имущества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00000000000000000.0.104.38.000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прочих основных средств - иного движимого имущества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00000000000000000.0.104.39.000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нематериальных активов - иного движимого имущества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00000000000000000.0.104.40.000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прав пользования активами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00000000000000000.0.104.44.000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Амортизация прав пользования машинами и оборудованием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00000000000000000.0.105.00.000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Материальные запасы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00000000000000000.0.105.30.000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Материальные запасы - иное движимое имущество учреждения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Лекарственные препараты и медицинские материалы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Горюче-смазочные материалы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Строительные материалы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Мягкий инвентарь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материальные запасы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00000000000000000.0.105.37.000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Готовая продукция - иное движимое имущество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00000000000000000.0.106.00.000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нефинансовые активы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00000000000000000.0.106.10.000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недвижимое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00000000000000000.0.106.11.000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основные средства - недвижимое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00000000000000000.0.106.30.000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иное движимое имущество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00000000000000000.0.106.31.000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основные средства – иное движимое имущество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00000000000000000.0.106.30.000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00000000000000000.0.106.31.000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основные средства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00000000000000000.0.106.32.000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нематериальные активы - иное движимое имущество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00000000000000000.0.106.34.000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Вложения в материальные запасы - иное движимое имущество учреждения.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00000000000000000.0.111.00.000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Права пользования активами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00000000000000000.0.111.60.000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Права пользования нематериальными активами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00000000000000000.0.111.6I.000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Права пользования программным обеспечением и базами данных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00000000000000000.0.201.00.000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учреждения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00000000000000000.0.201.10.000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на лицевых счетах учреждения в органе казначейства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00000000000000000.0.201.11.000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учреждения на лицевых счетах в органе казначейства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00000000000000000.0.201.20.000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учреждения в кредитной организации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00000000000000000.0.201.21.000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учреждения на счетах в кредитной организации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00000000000000000.0.201.22.000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учреждения, размещенные на депозиты в кредитной организации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00000000000000000.0.201.30.000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средства в кассе учреждения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00000000000000000.0.201.34.000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Касса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00000000000000000.0.201.35.000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Денежные документы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00000000000000000.0.202.00.000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на счетах бюджета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00000000000000000.0.202.10.000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на счетах бюджета в органе Федерального казначейства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00000000000000000.0.202.11.000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Средства на счетах бюджета в рублях в органе Федерального казначейства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00000000000000000.0.205.00.000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00000000000000000.0.205.14.000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плательщиками по обязательным страховым взносам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оказания платных услуг (работ), компенсаций затрат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оказания платных услуг (работ)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плательщиками доходов от оказания платных работ, услуг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00000000000000000.0.205.40.000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суммам штрафов, пеней, неустоек, возмещений ущерба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00000000000000000.0.205.41.000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штрафных санкций за нарушение законодательства о закупках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00000000000000000.0.205.41.000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плательщиками сумм принудительного изъятия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00000000000000000.0.205.45.000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доходам от сумм принудительного изъятия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00000000000000000.0.205.50.000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безвозмездным денежным поступлениям текущего характера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00000000000000000.0.205.51.000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00000000000000000.0.205.70.000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операций с активами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00000000000000000.0.205.71.000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операций с основными средствами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00000000000000000.0.205.80.000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доходам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00000000000000000.0.205.81.000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невыясненным поступлениям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00000000000000000.0.205.81.000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плательщиками прочих доходов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00000000000000000.0.205.82.000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невыясненным поступлениям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00000000000000000.0.205.89.000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иным доходам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00000000000000000.0.206.00.000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выданным авансам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оплате труда и начислениям на выплаты по оплате труда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заработной плате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00000000000000000.0.206.13.000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начислениям на выплаты по оплате труда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работам, услугам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00000000000000000.0.206.21.000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услугам связи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00000000000000000.0.206.23.000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коммунальным услугам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00000000000000000.0.206.25.000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работам, услугам по содержанию имущества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00000000000000000.0.206.26.000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прочим работам, услугам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00000000000000000.0.206.27.000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страхованию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поступлению нефинансовых активов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00000000000000000.0.206.34.000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приобретению материальных запасов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00000000000000000.0.206.50.000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безвозмездным перечислениям бюджетам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00000000000000000.0.206.51.000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социальному обеспечению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00000000000000000.0.206.61.000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авансовым платежам (перечислениям) по обязательным видам страхования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00000000000000000.0.206.90.000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прочим расходам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00000000000000000.0.206.91.000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авансам по оплате прочих расходов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00000000000000000.0.208.00.000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00000000000000000.0.208.10.000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труда и начислениям на выплаты по оплате труда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прочим выплатам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00000000000000000.0.208.14.000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00000000000000000.0.208.20.000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00000000000000000.0.208.21.000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услуг связи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00000000000000000.0.208.22.000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транспортных услуг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00000000000000000.0.208.25.000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00000000000000000.0.208.26.000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прочих работ, услуг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00000000000000000.0.208.30.000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поступлению нефинансовых активов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приобретению основных средств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приобретению материальных запасов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00000000000000000.0.208.60.000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социальному обеспечению</w:t>
            </w:r>
          </w:p>
        </w:tc>
      </w:tr>
      <w:tr w:rsidR="00514BBA" w:rsidRPr="00B62B75" w:rsidTr="00DD6821">
        <w:trPr>
          <w:trHeight w:val="67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00000000000000000.0.208.65.000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00000000000000000.0.209.00.000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ущербу и иным доходам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00000000000000000.0.209.30.000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компенсации затрат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00000000000000000.0.209.34.000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компенсации затрат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00000000000000000.0.209.36.000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00000000000000000.0.209.40.000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штрафам, пеням, неустойкам, возмещениям ущерба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00000000000000000.0.209.41.000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00000000000000000.0.209.45.000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доходам от прочих сумм принудительного изъятия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00000000000000000.0.210.00.000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расчеты с дебиторами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00000000000000000.0.210.02.000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финансовым органом по поступлениям в бюджет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00000000000000000.0.210.02.000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финансовым органом по поступлениям в бюджет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00000000000000000.0.210.03.000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финансовым органом по наличным денежным средствам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00000000000000000.0.210.03.000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финансовым органом по наличным денежным средствам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00000000000000000.0.210.04.000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распределенным поступлениям к зачислению в бюджет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00000000000000000.0.210.04.000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распределенным поступлениям к зачислению в бюджет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00000000000000000.0.302.00.000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принятым обязательствам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оплате труда и начислениям на выплаты по оплате труда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заработной плате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00000000000000000.0.302.13.000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начислениям на выплаты по оплате труда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DD6821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Расчеты по </w:t>
            </w:r>
            <w:r w:rsidR="00514BBA"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работам, услугам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услугам связи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транспортным услугам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коммунальным услугам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арендной плате за пользование имуществом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работам, услугам по содержанию имущества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работам, услугам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00000000000000000.0.302.27.000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страхованию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поступлению нефинансовых активов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00000000000000000.0.302.31.000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приобретению основных средств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00000000000000000.0.302.34.000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приобретению материальных запасов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00000000000000000.0.302.50.000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безвозмездным перечислениям бюджетам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00000000000000000.0.302.51.000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социальному обеспечению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00000000000000000.0.302.61.000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00000000000000000.0.302.66.000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социальным пособиям и компенсациям персоналу в денежной форме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00000000000000000.0.302.90.000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DD6821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расходам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00000000000000000.0.302.91.000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расходам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00000000000000000.0.302.95.000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другим экономическим санкциям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00000000000000000.0.302.96.000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иным выплатам текущего характера физическим лицам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00000000000000000.0.303.00.000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платежам в бюджеты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доходы физических лиц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доходы физических лиц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прибыль организаций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прибыль организаций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добавленную стоимость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добавленную стоимость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платежам в бюджет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прочим платежам в бюджет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00000000000000000.0.303.07.000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00000000000000000.0.303.07.000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имущество организаций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налогу на имущество организаций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00000000000000000.0.303.13.000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земельному налогу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00000000000000000.0.303.13.000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земельному налогу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00000000000000000.0.303.14.000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единому налоговому платежу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00000000000000000.0.303.14.000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единому налоговому платежу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00000000000000000.0.303.15.000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единому страховому тарифу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00000000000000000.0.303.15.000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единому страховому тарифу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00000000000000000.0.304.00.000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расчеты с кредиторами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00000000000000000.0.304.01.000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средствам, полученным во временное распоряжение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00000000000000000.0.304.01.000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средствам, полученным во временное распоряжение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00000000000000000.0.304.03.000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удержаниям из выплат по оплате труда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00000000000000000.0.304.03.000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удержаниям из выплат по оплате труда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00000000000000000.0.304.04.000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Внутриведомственные расчеты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00000000000000000.0.304.04.000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Внутриведомственные расчеты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00000000000000000.0.304.05.000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платежам из бюджета с финансовым органом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00000000000000000.0.304.05.000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по платежам из бюджета с финансовым органом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00000000000000000.0.304.06.000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прочими кредиторами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00000000000000000.0.304.06.000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Расчеты с прочими кредиторами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00000000000000000.0.401.00.000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Финансовый результат экономического субъекта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текущего финансового года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текущего финансового года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текущего финансового года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00000000000000000.0.401.20.000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текущего финансового года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00000000000000000.0.401.28.000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финансового года, предшествующего отчетному, выявленные в отчетном году</w:t>
            </w:r>
          </w:p>
        </w:tc>
      </w:tr>
      <w:tr w:rsidR="00514BBA" w:rsidRPr="00B62B75" w:rsidTr="00DD6821">
        <w:trPr>
          <w:trHeight w:val="450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00000000000000000.0.401.28.000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финансового года, предшествующего отчетному, выявленные в отчетном году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Финансовый результат прошлых отчетных периодов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Финансовый результат прошлых отчетных периодов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00000000000000000.0.401.40.000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будущих периодов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00000000000000000.0.401.40.000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будущих периодов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00000000000000000.0.401.50.000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будущих периодов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00000000000000000.0.401.50.000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будущих периодов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00000000000000000.0.401.60.000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Резервы предстоящих расходов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00000000000000000.0.401.60.000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Резервы предстоящих расходов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00000000000000000.0.402.00.000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по кассовым операциям бюджета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00000000000000000.0.402.30.000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прошлых отчетных периодов по кассовому исполнению бюджета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00000000000000000.0.402.30.000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прошлых отчетных периодов по кассовому исполнению бюджета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00000000000000000.0.501.00.000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Лимиты бюджетных обязательств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00000000000000000.0.501.10.000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Лимиты бюджетных обязательств текущего года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00000000000000000.0.501.13.000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Лимиты бюджетных обязательств получателей бюджетных средств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00000000000000000.0.502.00.000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Обязательства</w:t>
            </w:r>
          </w:p>
        </w:tc>
      </w:tr>
      <w:tr w:rsidR="00514BBA" w:rsidRPr="00DD6821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00000000000000000.0.502.10.000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Обязательства текущего финансового года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00000000000000000.0.502.11.000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Принятые обязательства на текущий финансовый год</w:t>
            </w:r>
          </w:p>
        </w:tc>
      </w:tr>
      <w:tr w:rsidR="00514BBA" w:rsidRPr="00B62B75" w:rsidTr="00DD6821">
        <w:trPr>
          <w:trHeight w:val="225"/>
        </w:trPr>
        <w:tc>
          <w:tcPr>
            <w:tcW w:w="2206" w:type="pct"/>
            <w:shd w:val="clear" w:color="auto" w:fill="auto"/>
            <w:noWrap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00000000000000000.0.502.12.000</w:t>
            </w:r>
          </w:p>
        </w:tc>
        <w:tc>
          <w:tcPr>
            <w:tcW w:w="2794" w:type="pct"/>
            <w:shd w:val="clear" w:color="auto" w:fill="auto"/>
            <w:hideMark/>
          </w:tcPr>
          <w:p w:rsidR="00514BBA" w:rsidRPr="00DD6821" w:rsidRDefault="00514BBA" w:rsidP="00514BBA">
            <w:pPr>
              <w:spacing w:before="0" w:beforeAutospacing="0" w:after="0" w:afterAutospacing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D68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Принятые денежные обязательства на текущий финансовый год</w:t>
            </w:r>
          </w:p>
        </w:tc>
      </w:tr>
    </w:tbl>
    <w:p w:rsidR="00163F7D" w:rsidRPr="00DD6821" w:rsidRDefault="008F071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D6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Забалансовые счета</w:t>
      </w:r>
      <w:bookmarkStart w:id="0" w:name="_GoBack"/>
      <w:bookmarkEnd w:id="0"/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95"/>
        <w:gridCol w:w="1401"/>
      </w:tblGrid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Наименование счета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Номер счета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Имущ</w:t>
            </w:r>
            <w:r w:rsidR="00514BBA" w:rsidRPr="00DD6821">
              <w:t>ество, полученное в пользование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01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Материальные ценности на хранении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02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Бланки строгой отчетности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03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Сомнительная задолженность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04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lastRenderedPageBreak/>
              <w:t>Награды, призы, кубки и ценные подарки, сувениры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07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Запасные части к транспортным средствам, выданные взамен изношенных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09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Обеспечение исполнения обязательств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10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Государственные и муниципальные гарантии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11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9A0230" w:rsidP="009A0230">
            <w:pPr>
              <w:pStyle w:val="ConsPlusNormal"/>
            </w:pPr>
            <w:r w:rsidRPr="00DD6821">
              <w:t>Поступления денежных средств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17</w:t>
            </w:r>
          </w:p>
        </w:tc>
      </w:tr>
      <w:tr w:rsidR="00F00CB5" w:rsidRPr="00F00CB5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9A0230">
            <w:pPr>
              <w:pStyle w:val="ConsPlusNormal"/>
            </w:pPr>
            <w:r w:rsidRPr="00F00CB5">
              <w:t>Поступление денежных средств на счета учреждения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514BBA">
            <w:pPr>
              <w:pStyle w:val="ConsPlusNormal"/>
              <w:jc w:val="center"/>
            </w:pPr>
            <w:r>
              <w:t>17.01</w:t>
            </w:r>
          </w:p>
        </w:tc>
      </w:tr>
      <w:tr w:rsidR="00F00CB5" w:rsidRPr="00F00CB5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9A0230">
            <w:pPr>
              <w:pStyle w:val="ConsPlusNormal"/>
            </w:pPr>
            <w:r w:rsidRPr="00F00CB5">
              <w:t>Поступления денежных средств на депозиты в кредитной организации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514BBA">
            <w:pPr>
              <w:pStyle w:val="ConsPlusNormal"/>
              <w:jc w:val="center"/>
            </w:pPr>
            <w:r>
              <w:t>17.22</w:t>
            </w:r>
          </w:p>
        </w:tc>
      </w:tr>
      <w:tr w:rsidR="00F00CB5" w:rsidRPr="00F00CB5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9A0230">
            <w:pPr>
              <w:pStyle w:val="ConsPlusNormal"/>
            </w:pPr>
            <w:r w:rsidRPr="00F00CB5">
              <w:t>Поступления расчетов с финансовым органом по наличным денежным средствам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514BBA">
            <w:pPr>
              <w:pStyle w:val="ConsPlusNormal"/>
              <w:jc w:val="center"/>
            </w:pPr>
            <w:r>
              <w:t>17.30</w:t>
            </w:r>
          </w:p>
        </w:tc>
      </w:tr>
      <w:tr w:rsidR="00F00CB5" w:rsidRPr="00F00CB5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9A0230">
            <w:pPr>
              <w:pStyle w:val="ConsPlusNormal"/>
            </w:pPr>
            <w:r w:rsidRPr="00F00CB5">
              <w:t>Поступления денежных средств в кассу учреждения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F00CB5" w:rsidP="00514BBA">
            <w:pPr>
              <w:pStyle w:val="ConsPlusNormal"/>
              <w:jc w:val="center"/>
            </w:pPr>
            <w:r>
              <w:t>17.34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9A0230" w:rsidP="009A0230">
            <w:pPr>
              <w:pStyle w:val="ConsPlusNormal"/>
            </w:pPr>
            <w:r w:rsidRPr="00DD6821">
              <w:t>Выбытия денежных средств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18</w:t>
            </w:r>
          </w:p>
        </w:tc>
      </w:tr>
      <w:tr w:rsidR="00F00CB5" w:rsidRPr="00276EA7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9A0230">
            <w:pPr>
              <w:pStyle w:val="ConsPlusNormal"/>
            </w:pPr>
            <w:r w:rsidRPr="00276EA7">
              <w:t>Выбытия денежных средств со счетов учреждения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514BBA">
            <w:pPr>
              <w:pStyle w:val="ConsPlusNormal"/>
              <w:jc w:val="center"/>
            </w:pPr>
            <w:r>
              <w:t>18.01</w:t>
            </w:r>
          </w:p>
        </w:tc>
      </w:tr>
      <w:tr w:rsidR="00F00CB5" w:rsidRPr="00276EA7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276EA7">
            <w:pPr>
              <w:pStyle w:val="ConsPlusNormal"/>
            </w:pPr>
            <w:r w:rsidRPr="00276EA7">
              <w:t>Выбытия денежных средств с депозитов кредитной организации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514BBA">
            <w:pPr>
              <w:pStyle w:val="ConsPlusNormal"/>
              <w:jc w:val="center"/>
            </w:pPr>
            <w:r>
              <w:t>18.22</w:t>
            </w:r>
          </w:p>
        </w:tc>
      </w:tr>
      <w:tr w:rsidR="00F00CB5" w:rsidRPr="00276EA7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9A0230">
            <w:pPr>
              <w:pStyle w:val="ConsPlusNormal"/>
            </w:pPr>
            <w:r w:rsidRPr="00276EA7">
              <w:t>Выбытия расчетов с финансовым органом по наличным денежным средствам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276EA7">
            <w:pPr>
              <w:pStyle w:val="ConsPlusNormal"/>
              <w:jc w:val="center"/>
            </w:pPr>
            <w:r>
              <w:t>18.30</w:t>
            </w:r>
          </w:p>
        </w:tc>
      </w:tr>
      <w:tr w:rsidR="00F00CB5" w:rsidRPr="00276EA7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9A0230">
            <w:pPr>
              <w:pStyle w:val="ConsPlusNormal"/>
            </w:pPr>
            <w:r w:rsidRPr="00276EA7">
              <w:t>Выбытия денежных средств из кассы учреждения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CB5" w:rsidRPr="00DD6821" w:rsidRDefault="00276EA7" w:rsidP="00514BBA">
            <w:pPr>
              <w:pStyle w:val="ConsPlusNormal"/>
              <w:jc w:val="center"/>
            </w:pPr>
            <w:r>
              <w:t>18.34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Невыясненные поступления прошлых лет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19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Задолженность, невостребованная кредиторами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20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</w:pPr>
            <w:r w:rsidRPr="00DD6821">
              <w:t>Основные средства в эксплуатации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21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9A0230">
            <w:pPr>
              <w:pStyle w:val="ConsPlusNormal"/>
            </w:pPr>
            <w:r w:rsidRPr="00DD6821">
              <w:t xml:space="preserve">Имущество, переданное в </w:t>
            </w:r>
            <w:r w:rsidR="009A0230" w:rsidRPr="00DD6821">
              <w:t>возмездное пользование (аренду)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25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9A0230">
            <w:pPr>
              <w:pStyle w:val="ConsPlusNormal"/>
            </w:pPr>
            <w:r w:rsidRPr="00DD6821">
              <w:t>Имущество, передан</w:t>
            </w:r>
            <w:r w:rsidR="009A0230" w:rsidRPr="00DD6821">
              <w:t>ное в безвозмездное пользование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26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9A0230">
            <w:pPr>
              <w:pStyle w:val="ConsPlusNormal"/>
            </w:pPr>
            <w:r w:rsidRPr="00DD6821">
              <w:t>Материальные ценности, выданные в личное польз</w:t>
            </w:r>
            <w:r w:rsidR="009A0230" w:rsidRPr="00DD6821">
              <w:t>ование работникам (сотрудникам)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A17023" w:rsidP="00514BBA">
            <w:pPr>
              <w:pStyle w:val="ConsPlusNormal"/>
              <w:jc w:val="center"/>
            </w:pPr>
            <w:r w:rsidRPr="00DD6821">
              <w:t>27</w:t>
            </w:r>
          </w:p>
        </w:tc>
      </w:tr>
      <w:tr w:rsidR="00A17023" w:rsidRPr="00DD6821" w:rsidTr="00DD6821">
        <w:tc>
          <w:tcPr>
            <w:tcW w:w="4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9A0230" w:rsidP="00514BBA">
            <w:pPr>
              <w:pStyle w:val="ConsPlusNormal"/>
            </w:pPr>
            <w:r w:rsidRPr="00DD6821">
              <w:t>Нормированный страховой запас ТФОМС Югры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23" w:rsidRPr="00DD6821" w:rsidRDefault="009A0230" w:rsidP="00514BBA">
            <w:pPr>
              <w:pStyle w:val="ConsPlusNormal"/>
              <w:jc w:val="center"/>
            </w:pPr>
            <w:r w:rsidRPr="00DD6821">
              <w:t>50</w:t>
            </w:r>
          </w:p>
        </w:tc>
      </w:tr>
    </w:tbl>
    <w:p w:rsidR="00163F7D" w:rsidRPr="00DD6821" w:rsidRDefault="00163F7D" w:rsidP="008F071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163F7D" w:rsidRPr="00DD6821" w:rsidSect="0068060C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85958"/>
    <w:rsid w:val="00163F7D"/>
    <w:rsid w:val="00276EA7"/>
    <w:rsid w:val="002D33B1"/>
    <w:rsid w:val="002D3591"/>
    <w:rsid w:val="003514A0"/>
    <w:rsid w:val="004F7E17"/>
    <w:rsid w:val="00514BBA"/>
    <w:rsid w:val="005A05CE"/>
    <w:rsid w:val="00653AF6"/>
    <w:rsid w:val="0068060C"/>
    <w:rsid w:val="008F0716"/>
    <w:rsid w:val="009A0230"/>
    <w:rsid w:val="009A23DE"/>
    <w:rsid w:val="00A17023"/>
    <w:rsid w:val="00B62B75"/>
    <w:rsid w:val="00B73A5A"/>
    <w:rsid w:val="00DD6821"/>
    <w:rsid w:val="00E438A1"/>
    <w:rsid w:val="00F00CB5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E4D3A3-466F-4ED6-9901-109CCC0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A17023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nsPlusTitle">
    <w:name w:val="ConsPlusTitle"/>
    <w:uiPriority w:val="99"/>
    <w:rsid w:val="00A17023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table" w:styleId="a3">
    <w:name w:val="Table Grid"/>
    <w:basedOn w:val="a1"/>
    <w:uiPriority w:val="59"/>
    <w:rsid w:val="00514B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D6821"/>
    <w:pPr>
      <w:spacing w:before="0" w:beforeAutospacing="0" w:after="0" w:afterAutospacing="0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00CB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0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Александровна</dc:creator>
  <cp:keywords/>
  <dc:description/>
  <cp:lastModifiedBy>Иванова Лариса Александровна</cp:lastModifiedBy>
  <cp:revision>3</cp:revision>
  <cp:lastPrinted>2026-01-19T07:43:00Z</cp:lastPrinted>
  <dcterms:created xsi:type="dcterms:W3CDTF">2026-01-19T07:54:00Z</dcterms:created>
  <dcterms:modified xsi:type="dcterms:W3CDTF">2026-01-21T01:57:00Z</dcterms:modified>
</cp:coreProperties>
</file>